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AEF" w:rsidRDefault="00516AEF" w:rsidP="00516A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AEF">
        <w:rPr>
          <w:rFonts w:ascii="Arial Black" w:eastAsia="Times New Roman" w:hAnsi="Arial Black" w:cs="Times New Roman"/>
          <w:b/>
          <w:bCs/>
          <w:color w:val="FF0000"/>
          <w:sz w:val="36"/>
          <w:szCs w:val="36"/>
          <w:lang w:eastAsia="ru-RU"/>
        </w:rPr>
        <w:t>Организация питания</w:t>
      </w:r>
    </w:p>
    <w:p w:rsidR="00516AEF" w:rsidRPr="00516AEF" w:rsidRDefault="00516AEF" w:rsidP="00516A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16AEF">
        <w:rPr>
          <w:rFonts w:ascii="Cambria" w:eastAsia="Times New Roman" w:hAnsi="Cambria" w:cs="Times New Roman"/>
          <w:b/>
          <w:sz w:val="28"/>
          <w:szCs w:val="28"/>
          <w:lang w:eastAsia="ru-RU"/>
        </w:rPr>
        <w:t xml:space="preserve">   Организация полноценного, сбалансированного питания детей</w:t>
      </w:r>
      <w:r w:rsidRPr="00516AEF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– одно из важных направлений деятельности нашего образовательного учреждения.</w:t>
      </w:r>
    </w:p>
    <w:p w:rsidR="00516AEF" w:rsidRPr="00516AEF" w:rsidRDefault="00516AEF" w:rsidP="00516AEF">
      <w:pPr>
        <w:spacing w:line="240" w:lineRule="auto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516AEF">
        <w:rPr>
          <w:rFonts w:ascii="Cambria" w:eastAsia="Times New Roman" w:hAnsi="Cambria" w:cs="Times New Roman"/>
          <w:b/>
          <w:sz w:val="28"/>
          <w:szCs w:val="28"/>
          <w:lang w:eastAsia="ru-RU"/>
        </w:rPr>
        <w:t>     Питание</w:t>
      </w:r>
      <w:r w:rsidRPr="00516AEF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– один из важных факторов, обеспечивающих нормальное течение процессов роста, физического и нервно – психического развития ребенка. Ухудшение качества питания приводит к снижению уровня защитных механизмов детского организма и возможному увеличению аллергических реакций, способствует росту болезней органов пищеварения. Поэтому именно качеству питания  в нашем детском саду уделяется повышенное внимание.</w:t>
      </w:r>
    </w:p>
    <w:p w:rsidR="00516AEF" w:rsidRPr="00516AEF" w:rsidRDefault="00516AEF" w:rsidP="00516AEF">
      <w:pPr>
        <w:spacing w:line="240" w:lineRule="auto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</w:p>
    <w:p w:rsidR="00516AEF" w:rsidRPr="00516AEF" w:rsidRDefault="00516AEF" w:rsidP="00516AEF">
      <w:pPr>
        <w:spacing w:line="240" w:lineRule="auto"/>
        <w:jc w:val="both"/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  <w:r w:rsidRPr="00516AEF">
        <w:rPr>
          <w:rFonts w:ascii="Cambria" w:eastAsia="Times New Roman" w:hAnsi="Cambria" w:cs="Times New Roman"/>
          <w:b/>
          <w:sz w:val="28"/>
          <w:szCs w:val="28"/>
          <w:lang w:eastAsia="ru-RU"/>
        </w:rPr>
        <w:t> Основными принципами организации питания в нашем учреждении являются:</w:t>
      </w:r>
    </w:p>
    <w:p w:rsidR="00516AEF" w:rsidRPr="00516AEF" w:rsidRDefault="00516AEF" w:rsidP="00516AE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516AEF">
        <w:rPr>
          <w:rFonts w:ascii="Cambria" w:eastAsia="Times New Roman" w:hAnsi="Cambria" w:cs="Times New Roman"/>
          <w:sz w:val="28"/>
          <w:szCs w:val="28"/>
          <w:lang w:eastAsia="ru-RU"/>
        </w:rPr>
        <w:t xml:space="preserve">Соответствие энергетической ценности рациона </w:t>
      </w:r>
      <w:proofErr w:type="spellStart"/>
      <w:r w:rsidRPr="00516AEF">
        <w:rPr>
          <w:rFonts w:ascii="Cambria" w:eastAsia="Times New Roman" w:hAnsi="Cambria" w:cs="Times New Roman"/>
          <w:sz w:val="28"/>
          <w:szCs w:val="28"/>
          <w:lang w:eastAsia="ru-RU"/>
        </w:rPr>
        <w:t>энерго</w:t>
      </w:r>
      <w:proofErr w:type="spellEnd"/>
      <w:r w:rsidRPr="00516AEF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затратам ребенка</w:t>
      </w:r>
    </w:p>
    <w:p w:rsidR="00516AEF" w:rsidRPr="00516AEF" w:rsidRDefault="00516AEF" w:rsidP="00516AE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516AEF">
        <w:rPr>
          <w:rFonts w:ascii="Cambria" w:eastAsia="Times New Roman" w:hAnsi="Cambria" w:cs="Times New Roman"/>
          <w:sz w:val="28"/>
          <w:szCs w:val="28"/>
          <w:lang w:eastAsia="ru-RU"/>
        </w:rPr>
        <w:t>Сбалансированность в рационе всех заменимых и незаменимых пищевых веществ.</w:t>
      </w:r>
    </w:p>
    <w:p w:rsidR="00516AEF" w:rsidRPr="00516AEF" w:rsidRDefault="00516AEF" w:rsidP="00516AE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516AEF">
        <w:rPr>
          <w:rFonts w:ascii="Cambria" w:eastAsia="Times New Roman" w:hAnsi="Cambria" w:cs="Times New Roman"/>
          <w:sz w:val="28"/>
          <w:szCs w:val="28"/>
          <w:lang w:eastAsia="ru-RU"/>
        </w:rPr>
        <w:t>Максимальное разнообразие продуктов и блюд, обеспечивающих сбалансированность рациона.</w:t>
      </w:r>
    </w:p>
    <w:p w:rsidR="00516AEF" w:rsidRPr="00516AEF" w:rsidRDefault="00516AEF" w:rsidP="00516AE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516AEF">
        <w:rPr>
          <w:rFonts w:ascii="Cambria" w:eastAsia="Times New Roman" w:hAnsi="Cambria" w:cs="Times New Roman"/>
          <w:sz w:val="28"/>
          <w:szCs w:val="28"/>
          <w:lang w:eastAsia="ru-RU"/>
        </w:rPr>
        <w:t>Правильная технологическая и кулинарная обработка продуктов, направленная на сохранность их исходной пищевой ценности, а также высокие вкусовые качества блюд.</w:t>
      </w:r>
    </w:p>
    <w:p w:rsidR="00516AEF" w:rsidRPr="00516AEF" w:rsidRDefault="00516AEF" w:rsidP="00516AE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516AEF">
        <w:rPr>
          <w:rFonts w:ascii="Cambria" w:eastAsia="Times New Roman" w:hAnsi="Cambria" w:cs="Times New Roman"/>
          <w:sz w:val="28"/>
          <w:szCs w:val="28"/>
          <w:lang w:eastAsia="ru-RU"/>
        </w:rPr>
        <w:t>Оптимальный режим питания, обстановка, формирующая у детей навыки культуры приема пищи.</w:t>
      </w:r>
    </w:p>
    <w:p w:rsidR="00516AEF" w:rsidRPr="00516AEF" w:rsidRDefault="00516AEF" w:rsidP="00516AE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516AEF">
        <w:rPr>
          <w:rFonts w:ascii="Cambria" w:eastAsia="Times New Roman" w:hAnsi="Cambria" w:cs="Times New Roman"/>
          <w:sz w:val="28"/>
          <w:szCs w:val="28"/>
          <w:lang w:eastAsia="ru-RU"/>
        </w:rPr>
        <w:t xml:space="preserve">Соблюдение </w:t>
      </w:r>
      <w:proofErr w:type="gramStart"/>
      <w:r w:rsidRPr="00516AEF">
        <w:rPr>
          <w:rFonts w:ascii="Cambria" w:eastAsia="Times New Roman" w:hAnsi="Cambria" w:cs="Times New Roman"/>
          <w:sz w:val="28"/>
          <w:szCs w:val="28"/>
          <w:lang w:eastAsia="ru-RU"/>
        </w:rPr>
        <w:t>гигиенических</w:t>
      </w:r>
      <w:proofErr w:type="gramEnd"/>
      <w:r w:rsidRPr="00516AEF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требования к питанию (безопасность питания).</w:t>
      </w:r>
    </w:p>
    <w:p w:rsidR="00516AEF" w:rsidRPr="00516AEF" w:rsidRDefault="00516AEF" w:rsidP="00516AEF">
      <w:pPr>
        <w:spacing w:line="240" w:lineRule="auto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516AEF">
        <w:rPr>
          <w:rFonts w:ascii="Cambria" w:eastAsia="Times New Roman" w:hAnsi="Cambria" w:cs="Times New Roman"/>
          <w:b/>
          <w:sz w:val="28"/>
          <w:szCs w:val="28"/>
          <w:lang w:eastAsia="ru-RU"/>
        </w:rPr>
        <w:t xml:space="preserve">         Основным принципом правильного питания</w:t>
      </w:r>
      <w:r w:rsidRPr="00516AEF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дошкольников должно служить максимальное разнообразие пищевых рационов. Только при включении в повседневные рационы всех основных групп продуктов - </w:t>
      </w:r>
      <w:r w:rsidRPr="00516AEF">
        <w:rPr>
          <w:rFonts w:ascii="Cambria" w:eastAsia="Times New Roman" w:hAnsi="Cambria" w:cs="Times New Roman"/>
          <w:color w:val="FF0000"/>
          <w:sz w:val="28"/>
          <w:szCs w:val="28"/>
          <w:lang w:eastAsia="ru-RU"/>
        </w:rPr>
        <w:t>мяса, рыбы, молока и молочных продуктов, яиц, пищевых жиров, овощей и фруктов, сахара и кондитерских изделий, хлеба, круп и др.</w:t>
      </w:r>
      <w:r w:rsidRPr="00516AEF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можно обеспечить малышей всеми необходимыми им пищевыми веществами. </w:t>
      </w:r>
      <w:r w:rsidRPr="00516AEF">
        <w:rPr>
          <w:rFonts w:ascii="Cambria" w:eastAsia="Times New Roman" w:hAnsi="Cambria" w:cs="Times New Roman"/>
          <w:sz w:val="28"/>
          <w:szCs w:val="28"/>
          <w:lang w:eastAsia="ru-RU"/>
        </w:rPr>
        <w:br/>
      </w:r>
    </w:p>
    <w:p w:rsidR="00516AEF" w:rsidRPr="00516AEF" w:rsidRDefault="00516AEF" w:rsidP="00516AEF">
      <w:pPr>
        <w:spacing w:line="240" w:lineRule="auto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516AEF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       Для эффективной организации питания, в  нашем детском саду имеется примерное 20-ти дневное меню, специально составлена картотека блюд, где указаны раскладка, калорийность блюд, содержание жиров, белков и углеводов.</w:t>
      </w:r>
    </w:p>
    <w:p w:rsidR="00516AEF" w:rsidRPr="00516AEF" w:rsidRDefault="00516AEF" w:rsidP="00516AEF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516AEF">
        <w:rPr>
          <w:rFonts w:ascii="Cambria" w:eastAsia="Times New Roman" w:hAnsi="Cambria" w:cs="Times New Roman"/>
          <w:sz w:val="28"/>
          <w:szCs w:val="28"/>
          <w:lang w:eastAsia="ru-RU"/>
        </w:rPr>
        <w:lastRenderedPageBreak/>
        <w:t xml:space="preserve">    Разрабатывая конкретное меню, в первую очередь определяется состав обеда, для приготовления которого рекомендуются максимальное количество мяса и рыбы.</w:t>
      </w:r>
    </w:p>
    <w:p w:rsidR="00516AEF" w:rsidRPr="00516AEF" w:rsidRDefault="00516AEF" w:rsidP="00516AEF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516AEF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        Из мяса, кроме говядины, используется мясо курицы.</w:t>
      </w:r>
      <w:r w:rsidRPr="00516AEF">
        <w:rPr>
          <w:rFonts w:ascii="Cambria" w:eastAsia="Times New Roman" w:hAnsi="Cambria" w:cs="Times New Roman"/>
          <w:sz w:val="28"/>
          <w:szCs w:val="28"/>
          <w:lang w:eastAsia="ru-RU"/>
        </w:rPr>
        <w:br/>
        <w:t xml:space="preserve">      Из мясных продуктов готовятся суфле, котлеты, которые делаются в отварном и тушеном виде. </w:t>
      </w:r>
    </w:p>
    <w:p w:rsidR="00516AEF" w:rsidRPr="00516AEF" w:rsidRDefault="00516AEF" w:rsidP="00516AEF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516AEF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        В качестве гарниров ко вторым блюдам чаще используются овощи (отварные, тушеные, в виде пюре).</w:t>
      </w:r>
      <w:r w:rsidRPr="00516AEF">
        <w:rPr>
          <w:rFonts w:ascii="Cambria" w:eastAsia="Times New Roman" w:hAnsi="Cambria" w:cs="Times New Roman"/>
          <w:sz w:val="28"/>
          <w:szCs w:val="28"/>
          <w:lang w:eastAsia="ru-RU"/>
        </w:rPr>
        <w:br/>
        <w:t xml:space="preserve">        </w:t>
      </w:r>
      <w:r w:rsidRPr="00516AEF">
        <w:rPr>
          <w:rFonts w:ascii="Cambria" w:eastAsia="Times New Roman" w:hAnsi="Cambria" w:cs="Times New Roman"/>
          <w:b/>
          <w:sz w:val="28"/>
          <w:szCs w:val="28"/>
          <w:lang w:eastAsia="ru-RU"/>
        </w:rPr>
        <w:t>Первые блюда</w:t>
      </w:r>
      <w:r w:rsidRPr="00516AEF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представлены различными борщами, супами, как мясными, так и рыбными.</w:t>
      </w:r>
    </w:p>
    <w:p w:rsidR="00516AEF" w:rsidRPr="00516AEF" w:rsidRDefault="00516AEF" w:rsidP="00516AEF">
      <w:pPr>
        <w:spacing w:after="0" w:line="240" w:lineRule="auto"/>
        <w:jc w:val="both"/>
        <w:rPr>
          <w:rFonts w:ascii="Cambria" w:eastAsia="Times New Roman" w:hAnsi="Cambria" w:cs="Times New Roman"/>
          <w:bCs/>
          <w:sz w:val="28"/>
          <w:szCs w:val="28"/>
          <w:lang w:eastAsia="ru-RU"/>
        </w:rPr>
      </w:pPr>
      <w:r w:rsidRPr="00516AEF">
        <w:rPr>
          <w:rFonts w:ascii="Cambria" w:eastAsia="Times New Roman" w:hAnsi="Cambria" w:cs="Times New Roman"/>
          <w:sz w:val="28"/>
          <w:szCs w:val="28"/>
          <w:lang w:eastAsia="ru-RU"/>
        </w:rPr>
        <w:t xml:space="preserve">       </w:t>
      </w:r>
      <w:r w:rsidRPr="00516AEF">
        <w:rPr>
          <w:rFonts w:ascii="Cambria" w:eastAsia="Times New Roman" w:hAnsi="Cambria" w:cs="Times New Roman"/>
          <w:bCs/>
          <w:sz w:val="28"/>
          <w:szCs w:val="28"/>
          <w:lang w:eastAsia="ru-RU"/>
        </w:rPr>
        <w:t>Учитывая необходимость использования в питании детей различных овощей, как в свежем, так и в сыром виде, дополнительно в летний период к блюду включаются свежие овощи, в осенне-зимний период - консервированные. </w:t>
      </w:r>
    </w:p>
    <w:p w:rsidR="00516AEF" w:rsidRPr="00516AEF" w:rsidRDefault="00516AEF" w:rsidP="00516AEF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516AEF">
        <w:rPr>
          <w:rFonts w:ascii="Cambria" w:eastAsia="Times New Roman" w:hAnsi="Cambria" w:cs="Times New Roman"/>
          <w:b/>
          <w:sz w:val="30"/>
          <w:szCs w:val="30"/>
          <w:lang w:eastAsia="ru-RU"/>
        </w:rPr>
        <w:t xml:space="preserve">       Второе  блюдо</w:t>
      </w:r>
      <w:r w:rsidRPr="00516AEF">
        <w:rPr>
          <w:rFonts w:ascii="Cambria" w:eastAsia="Times New Roman" w:hAnsi="Cambria" w:cs="Times New Roman"/>
          <w:sz w:val="30"/>
          <w:szCs w:val="30"/>
          <w:lang w:eastAsia="ru-RU"/>
        </w:rPr>
        <w:t xml:space="preserve"> – мясное, рыбное с гарниром</w:t>
      </w:r>
    </w:p>
    <w:p w:rsidR="00516AEF" w:rsidRPr="00516AEF" w:rsidRDefault="00516AEF" w:rsidP="00516AEF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516AEF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    </w:t>
      </w:r>
      <w:r w:rsidRPr="00516AEF">
        <w:rPr>
          <w:rFonts w:ascii="Cambria" w:eastAsia="Times New Roman" w:hAnsi="Cambria" w:cs="Times New Roman"/>
          <w:b/>
          <w:sz w:val="28"/>
          <w:szCs w:val="28"/>
          <w:lang w:eastAsia="ru-RU"/>
        </w:rPr>
        <w:t>На</w:t>
      </w:r>
      <w:r w:rsidRPr="00516AEF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 </w:t>
      </w:r>
      <w:r w:rsidRPr="00516AEF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>третье блюдо  </w:t>
      </w:r>
      <w:r w:rsidRPr="00516AEF">
        <w:rPr>
          <w:rFonts w:ascii="Cambria" w:eastAsia="Times New Roman" w:hAnsi="Cambria" w:cs="Times New Roman"/>
          <w:sz w:val="28"/>
          <w:szCs w:val="28"/>
          <w:lang w:eastAsia="ru-RU"/>
        </w:rPr>
        <w:t>- компот из свежих  фруктов или сухофруктов, кисель</w:t>
      </w:r>
    </w:p>
    <w:p w:rsidR="00516AEF" w:rsidRPr="00516AEF" w:rsidRDefault="00516AEF" w:rsidP="00516AEF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516AEF">
        <w:rPr>
          <w:rFonts w:ascii="Cambria" w:eastAsia="Times New Roman" w:hAnsi="Cambria" w:cs="Times New Roman"/>
          <w:b/>
          <w:sz w:val="28"/>
          <w:szCs w:val="28"/>
          <w:lang w:eastAsia="ru-RU"/>
        </w:rPr>
        <w:t>     На завтрак и полдник</w:t>
      </w:r>
      <w:r w:rsidRPr="00516AEF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готовятся различные молочные каши, а так же блюда из творога,  яичные омлеты, выпечки. </w:t>
      </w:r>
    </w:p>
    <w:p w:rsidR="00516AEF" w:rsidRPr="00516AEF" w:rsidRDefault="00516AEF" w:rsidP="00516AEF">
      <w:pPr>
        <w:spacing w:after="0" w:line="240" w:lineRule="auto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516AEF">
        <w:rPr>
          <w:rFonts w:ascii="Cambria" w:eastAsia="Times New Roman" w:hAnsi="Cambria" w:cs="Times New Roman"/>
          <w:b/>
          <w:sz w:val="28"/>
          <w:szCs w:val="28"/>
          <w:lang w:eastAsia="ru-RU"/>
        </w:rPr>
        <w:t xml:space="preserve">   Из напитков на завтрак</w:t>
      </w:r>
      <w:r w:rsidRPr="00516AEF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дается злаковый кофе с молоком, чай сахаром и лимоном или чай с молоком, какао. </w:t>
      </w:r>
      <w:r w:rsidRPr="00516AEF">
        <w:rPr>
          <w:rFonts w:ascii="Cambria" w:eastAsia="Times New Roman" w:hAnsi="Cambria" w:cs="Times New Roman"/>
          <w:sz w:val="28"/>
          <w:szCs w:val="28"/>
          <w:lang w:eastAsia="ru-RU"/>
        </w:rPr>
        <w:br/>
        <w:t xml:space="preserve">        </w:t>
      </w:r>
      <w:r w:rsidRPr="00516AEF">
        <w:rPr>
          <w:rFonts w:ascii="Cambria" w:eastAsia="Times New Roman" w:hAnsi="Cambria" w:cs="Times New Roman"/>
          <w:sz w:val="28"/>
          <w:szCs w:val="28"/>
          <w:lang w:eastAsia="ru-RU"/>
        </w:rPr>
        <w:br/>
        <w:t>    </w:t>
      </w:r>
      <w:r w:rsidRPr="00516AEF">
        <w:rPr>
          <w:rFonts w:ascii="Cambria" w:eastAsia="Times New Roman" w:hAnsi="Cambria" w:cs="Times New Roman"/>
          <w:b/>
          <w:sz w:val="28"/>
          <w:szCs w:val="28"/>
          <w:lang w:eastAsia="ru-RU"/>
        </w:rPr>
        <w:t>В качестве второго завтрака</w:t>
      </w:r>
      <w:r w:rsidRPr="00516AEF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даются фрукты, фруктовые соки. </w:t>
      </w:r>
    </w:p>
    <w:p w:rsidR="00516AEF" w:rsidRPr="00516AEF" w:rsidRDefault="00516AEF" w:rsidP="00516AEF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</w:p>
    <w:p w:rsidR="00516AEF" w:rsidRPr="00516AEF" w:rsidRDefault="00516AEF" w:rsidP="00516AEF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516AEF">
        <w:rPr>
          <w:rFonts w:ascii="Cambria" w:eastAsia="Times New Roman" w:hAnsi="Cambria" w:cs="Times New Roman"/>
          <w:sz w:val="28"/>
          <w:szCs w:val="28"/>
          <w:lang w:eastAsia="ru-RU"/>
        </w:rPr>
        <w:t xml:space="preserve">  </w:t>
      </w:r>
      <w:r w:rsidRPr="00516AEF">
        <w:rPr>
          <w:rFonts w:ascii="Cambria" w:eastAsia="Times New Roman" w:hAnsi="Cambria" w:cs="Times New Roman"/>
          <w:b/>
          <w:sz w:val="28"/>
          <w:szCs w:val="28"/>
          <w:lang w:eastAsia="ru-RU"/>
        </w:rPr>
        <w:t>В организации питания ребенка дошкольного возраста</w:t>
      </w:r>
      <w:r w:rsidRPr="00516AEF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имеет большое значение соблюдение режима, что обеспечивает лучшее сохранение аппетита, поэтому промежутки между отдельными приемами пищи составляют 3,5-4 часа, а объем ее строго соответствует возрасту детей.</w:t>
      </w:r>
    </w:p>
    <w:p w:rsidR="00516AEF" w:rsidRPr="00516AEF" w:rsidRDefault="00516AEF" w:rsidP="00516AEF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</w:p>
    <w:p w:rsidR="00516AEF" w:rsidRPr="00516AEF" w:rsidRDefault="00516AEF" w:rsidP="00516AEF">
      <w:pPr>
        <w:rPr>
          <w:rFonts w:ascii="Cambria" w:eastAsia="Times New Roman" w:hAnsi="Cambria" w:cs="Times New Roman"/>
          <w:b/>
          <w:lang w:eastAsia="ru-RU"/>
        </w:rPr>
      </w:pPr>
      <w:r w:rsidRPr="00516AEF">
        <w:rPr>
          <w:rFonts w:ascii="Cambria" w:eastAsia="Times New Roman" w:hAnsi="Cambria" w:cs="Times New Roman"/>
          <w:b/>
          <w:color w:val="008000"/>
          <w:sz w:val="28"/>
          <w:szCs w:val="28"/>
          <w:lang w:eastAsia="ru-RU"/>
        </w:rPr>
        <w:t xml:space="preserve">В  детском саду организовано четырехразовое питание: </w:t>
      </w:r>
      <w:r w:rsidRPr="00516AEF">
        <w:rPr>
          <w:rFonts w:ascii="Cambria" w:eastAsia="Times New Roman" w:hAnsi="Cambria" w:cs="Times New Roman"/>
          <w:bCs/>
          <w:color w:val="000000"/>
          <w:u w:val="single"/>
          <w:lang w:eastAsia="ru-RU"/>
        </w:rPr>
        <w:t xml:space="preserve"> </w:t>
      </w:r>
    </w:p>
    <w:p w:rsidR="00516AEF" w:rsidRPr="00516AEF" w:rsidRDefault="00516AEF" w:rsidP="00516AEF">
      <w:pPr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  <w:r w:rsidRPr="00516AEF">
        <w:rPr>
          <w:rFonts w:ascii="Cambria" w:eastAsia="Times New Roman" w:hAnsi="Cambria" w:cs="Times New Roman"/>
          <w:b/>
          <w:sz w:val="28"/>
          <w:szCs w:val="28"/>
          <w:lang w:eastAsia="ru-RU"/>
        </w:rPr>
        <w:t> 8.25-8.55 –Завтрак</w:t>
      </w:r>
    </w:p>
    <w:p w:rsidR="00516AEF" w:rsidRPr="00516AEF" w:rsidRDefault="00516AEF" w:rsidP="00516AEF">
      <w:pPr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  <w:r w:rsidRPr="00516AEF">
        <w:rPr>
          <w:rFonts w:ascii="Cambria" w:eastAsia="Times New Roman" w:hAnsi="Cambria" w:cs="Times New Roman"/>
          <w:b/>
          <w:sz w:val="28"/>
          <w:szCs w:val="28"/>
          <w:lang w:eastAsia="ru-RU"/>
        </w:rPr>
        <w:t>9.40-9.50 (группа раннего возраста)10.10-10.20 (разновозрастные группы)- 2 Завтрак</w:t>
      </w:r>
    </w:p>
    <w:p w:rsidR="00516AEF" w:rsidRPr="00516AEF" w:rsidRDefault="00516AEF" w:rsidP="00516AEF">
      <w:pPr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  <w:r w:rsidRPr="00516AEF">
        <w:rPr>
          <w:rFonts w:ascii="Cambria" w:eastAsia="Times New Roman" w:hAnsi="Cambria" w:cs="Times New Roman"/>
          <w:b/>
          <w:sz w:val="28"/>
          <w:szCs w:val="28"/>
          <w:lang w:eastAsia="ru-RU"/>
        </w:rPr>
        <w:t>11.55-12.20 (группа раннего возраста)</w:t>
      </w:r>
    </w:p>
    <w:p w:rsidR="00516AEF" w:rsidRPr="00516AEF" w:rsidRDefault="00516AEF" w:rsidP="00516AEF">
      <w:pPr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  <w:r w:rsidRPr="00516AEF">
        <w:rPr>
          <w:rFonts w:ascii="Cambria" w:eastAsia="Times New Roman" w:hAnsi="Cambria" w:cs="Times New Roman"/>
          <w:b/>
          <w:sz w:val="28"/>
          <w:szCs w:val="28"/>
          <w:lang w:eastAsia="ru-RU"/>
        </w:rPr>
        <w:t>12.35-13.00 (разновозрастные группы</w:t>
      </w:r>
      <w:proofErr w:type="gramStart"/>
      <w:r w:rsidRPr="00516AEF">
        <w:rPr>
          <w:rFonts w:ascii="Cambria" w:eastAsia="Times New Roman" w:hAnsi="Cambria" w:cs="Times New Roman"/>
          <w:b/>
          <w:sz w:val="28"/>
          <w:szCs w:val="28"/>
          <w:lang w:eastAsia="ru-RU"/>
        </w:rPr>
        <w:t>)-</w:t>
      </w:r>
      <w:proofErr w:type="gramEnd"/>
      <w:r w:rsidRPr="00516AEF">
        <w:rPr>
          <w:rFonts w:ascii="Cambria" w:eastAsia="Times New Roman" w:hAnsi="Cambria" w:cs="Times New Roman"/>
          <w:b/>
          <w:sz w:val="28"/>
          <w:szCs w:val="28"/>
          <w:lang w:eastAsia="ru-RU"/>
        </w:rPr>
        <w:t>Обед</w:t>
      </w:r>
    </w:p>
    <w:p w:rsidR="00516AEF" w:rsidRPr="00516AEF" w:rsidRDefault="00516AEF" w:rsidP="00516AEF">
      <w:pPr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  <w:r w:rsidRPr="00516AEF">
        <w:rPr>
          <w:rFonts w:ascii="Cambria" w:eastAsia="Times New Roman" w:hAnsi="Cambria" w:cs="Times New Roman"/>
          <w:b/>
          <w:sz w:val="28"/>
          <w:szCs w:val="28"/>
          <w:lang w:eastAsia="ru-RU"/>
        </w:rPr>
        <w:t>15.30-15.40 –Полдник</w:t>
      </w:r>
    </w:p>
    <w:p w:rsidR="00516AEF" w:rsidRPr="00516AEF" w:rsidRDefault="00516AEF" w:rsidP="00516AEF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  <w:r w:rsidRPr="00516AEF">
        <w:rPr>
          <w:rFonts w:ascii="Cambria" w:eastAsia="Times New Roman" w:hAnsi="Cambria" w:cs="Times New Roman"/>
          <w:b/>
          <w:sz w:val="28"/>
          <w:szCs w:val="28"/>
          <w:lang w:eastAsia="ru-RU"/>
        </w:rPr>
        <w:t xml:space="preserve">Особое внимание обращаем: </w:t>
      </w:r>
    </w:p>
    <w:p w:rsidR="00516AEF" w:rsidRPr="00516AEF" w:rsidRDefault="00516AEF" w:rsidP="00516AEF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516AEF">
        <w:rPr>
          <w:rFonts w:ascii="Cambria" w:eastAsia="Times New Roman" w:hAnsi="Cambria" w:cs="Times New Roman"/>
          <w:sz w:val="28"/>
          <w:szCs w:val="28"/>
          <w:lang w:eastAsia="ru-RU"/>
        </w:rPr>
        <w:lastRenderedPageBreak/>
        <w:t>• на разнообразное, сбалансированное  меню;</w:t>
      </w:r>
      <w:r w:rsidRPr="00516AEF">
        <w:rPr>
          <w:rFonts w:ascii="Cambria" w:eastAsia="Times New Roman" w:hAnsi="Cambria" w:cs="Times New Roman"/>
          <w:sz w:val="28"/>
          <w:szCs w:val="28"/>
          <w:lang w:eastAsia="ru-RU"/>
        </w:rPr>
        <w:br/>
        <w:t>• на сервировку стола, правильное пользование столовыми приборами;</w:t>
      </w:r>
      <w:r w:rsidRPr="00516AEF">
        <w:rPr>
          <w:rFonts w:ascii="Cambria" w:eastAsia="Times New Roman" w:hAnsi="Cambria" w:cs="Times New Roman"/>
          <w:sz w:val="28"/>
          <w:szCs w:val="28"/>
          <w:lang w:eastAsia="ru-RU"/>
        </w:rPr>
        <w:br/>
        <w:t>• </w:t>
      </w:r>
      <w:proofErr w:type="gramStart"/>
      <w:r w:rsidRPr="00516AEF">
        <w:rPr>
          <w:rFonts w:ascii="Cambria" w:eastAsia="Times New Roman" w:hAnsi="Cambria" w:cs="Times New Roman"/>
          <w:sz w:val="28"/>
          <w:szCs w:val="28"/>
          <w:lang w:eastAsia="ru-RU"/>
        </w:rPr>
        <w:t>приучаем  детей есть</w:t>
      </w:r>
      <w:proofErr w:type="gramEnd"/>
      <w:r w:rsidRPr="00516AEF">
        <w:rPr>
          <w:rFonts w:ascii="Cambria" w:eastAsia="Times New Roman" w:hAnsi="Cambria" w:cs="Times New Roman"/>
          <w:sz w:val="28"/>
          <w:szCs w:val="28"/>
          <w:lang w:eastAsia="ru-RU"/>
        </w:rPr>
        <w:t>  не спеша, полностью пережевывая пищу.</w:t>
      </w:r>
    </w:p>
    <w:p w:rsidR="00516AEF" w:rsidRPr="00516AEF" w:rsidRDefault="00516AEF" w:rsidP="00516AEF">
      <w:pPr>
        <w:spacing w:line="240" w:lineRule="auto"/>
        <w:jc w:val="both"/>
        <w:rPr>
          <w:rFonts w:ascii="Cambria" w:eastAsia="Times New Roman" w:hAnsi="Cambria" w:cs="Times New Roman"/>
          <w:color w:val="0000CD"/>
          <w:sz w:val="28"/>
          <w:szCs w:val="28"/>
          <w:lang w:eastAsia="ru-RU"/>
        </w:rPr>
      </w:pPr>
      <w:r w:rsidRPr="00516AEF">
        <w:rPr>
          <w:rFonts w:ascii="Cambria" w:eastAsia="Times New Roman" w:hAnsi="Cambria" w:cs="Times New Roman"/>
          <w:color w:val="0000CD"/>
          <w:sz w:val="28"/>
          <w:szCs w:val="28"/>
          <w:lang w:eastAsia="ru-RU"/>
        </w:rPr>
        <w:t xml:space="preserve">    Ежедневно на стендах для родителей во всех группах и в пищеблоке вывешивается меню на текущий день. </w:t>
      </w:r>
    </w:p>
    <w:p w:rsidR="00516AEF" w:rsidRPr="00516AEF" w:rsidRDefault="00516AEF" w:rsidP="00516A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516AEF">
        <w:rPr>
          <w:rFonts w:ascii="Times New Roman" w:eastAsia="Times New Roman" w:hAnsi="Times New Roman" w:cs="Times New Roman"/>
          <w:b/>
          <w:sz w:val="28"/>
          <w:szCs w:val="30"/>
          <w:lang w:eastAsia="ru-RU"/>
        </w:rPr>
        <w:t xml:space="preserve"> </w:t>
      </w:r>
      <w:r w:rsidRPr="00516AEF">
        <w:rPr>
          <w:rFonts w:ascii="Times New Roman" w:eastAsia="Times New Roman" w:hAnsi="Times New Roman" w:cs="Times New Roman"/>
          <w:b/>
          <w:i/>
          <w:iCs/>
          <w:sz w:val="28"/>
          <w:szCs w:val="30"/>
          <w:lang w:eastAsia="ru-RU"/>
        </w:rPr>
        <w:t>Питание в ДОУ организовано на основе нормативных документов:</w:t>
      </w:r>
    </w:p>
    <w:p w:rsidR="00516AEF" w:rsidRPr="00516AEF" w:rsidRDefault="00516AEF" w:rsidP="00516A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  <w:r w:rsidRPr="00516AEF">
        <w:rPr>
          <w:rFonts w:ascii="Times New Roman" w:eastAsia="Times New Roman" w:hAnsi="Times New Roman" w:cs="Times New Roman"/>
          <w:sz w:val="28"/>
          <w:szCs w:val="30"/>
          <w:lang w:eastAsia="ru-RU"/>
        </w:rPr>
        <w:t>Федеральный закон РФ от 02.01.2000 № 29-ФЗ "О качестве и безопасности пищевых продуктов" (ред. от 30.12.2008)</w:t>
      </w:r>
    </w:p>
    <w:p w:rsidR="00516AEF" w:rsidRPr="00516AEF" w:rsidRDefault="00516AEF" w:rsidP="00516A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  <w:r w:rsidRPr="00516AEF">
        <w:rPr>
          <w:rFonts w:ascii="Times New Roman" w:eastAsia="Times New Roman" w:hAnsi="Times New Roman" w:cs="Times New Roman"/>
          <w:sz w:val="28"/>
          <w:szCs w:val="30"/>
          <w:lang w:eastAsia="ru-RU"/>
        </w:rPr>
        <w:t>Санитарно-эпидемиологические правила и нормативы "Санитарно-эпидемиологические требования к устройству, содержанию и организации режима работы в дошкольных организациях. СанПиН 2.4.1.3049-13", утв. постановлением Главного государственного санитарного врача РФ от 15.05.2013 № 26</w:t>
      </w:r>
    </w:p>
    <w:p w:rsidR="00516AEF" w:rsidRPr="00516AEF" w:rsidRDefault="00516AEF" w:rsidP="00516A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lang w:eastAsia="ru-RU"/>
        </w:rPr>
      </w:pPr>
      <w:r w:rsidRPr="00516AEF">
        <w:rPr>
          <w:rFonts w:ascii="Times New Roman" w:eastAsia="Times New Roman" w:hAnsi="Times New Roman" w:cs="Times New Roman"/>
          <w:sz w:val="28"/>
          <w:szCs w:val="30"/>
          <w:lang w:eastAsia="ru-RU"/>
        </w:rPr>
        <w:t>Санитарно-эпидемиологические правила и нормативы "Гигиенические требования к срокам годности и условиям хранения пищевых продуктов. СанПиН 2.3.2.1324-03", утв. Главным государственным врачом РФ 21.05.2003</w:t>
      </w:r>
    </w:p>
    <w:p w:rsidR="009656D4" w:rsidRDefault="009656D4"/>
    <w:sectPr w:rsidR="00965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8460E"/>
    <w:multiLevelType w:val="hybridMultilevel"/>
    <w:tmpl w:val="9A648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E0685E"/>
    <w:multiLevelType w:val="multilevel"/>
    <w:tmpl w:val="56C2D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4C7"/>
    <w:rsid w:val="00516AEF"/>
    <w:rsid w:val="009656D4"/>
    <w:rsid w:val="00FF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663</Words>
  <Characters>3780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2016-12-09T11:40:00Z</dcterms:created>
  <dcterms:modified xsi:type="dcterms:W3CDTF">2016-12-09T11:41:00Z</dcterms:modified>
</cp:coreProperties>
</file>