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4E" w:rsidRPr="00A5128A" w:rsidRDefault="0031194E" w:rsidP="0031194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5128A">
        <w:rPr>
          <w:rFonts w:ascii="Times New Roman" w:hAnsi="Times New Roman"/>
          <w:color w:val="000000"/>
          <w:sz w:val="24"/>
          <w:szCs w:val="24"/>
        </w:rPr>
        <w:t>Утвержден:</w:t>
      </w:r>
    </w:p>
    <w:p w:rsidR="0031194E" w:rsidRDefault="0031194E" w:rsidP="0031194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приказом </w:t>
      </w:r>
    </w:p>
    <w:p w:rsidR="0031194E" w:rsidRPr="00A5128A" w:rsidRDefault="0031194E" w:rsidP="0031194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 w:rsidRPr="00A5128A">
        <w:rPr>
          <w:rFonts w:ascii="Times New Roman" w:hAnsi="Times New Roman"/>
          <w:color w:val="000000"/>
          <w:sz w:val="24"/>
          <w:szCs w:val="24"/>
        </w:rPr>
        <w:t>аведующ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A5128A">
        <w:rPr>
          <w:rFonts w:ascii="Times New Roman" w:hAnsi="Times New Roman"/>
          <w:color w:val="000000"/>
          <w:sz w:val="24"/>
          <w:szCs w:val="24"/>
        </w:rPr>
        <w:t xml:space="preserve">й </w:t>
      </w:r>
      <w:proofErr w:type="gramStart"/>
      <w:r w:rsidRPr="00A5128A">
        <w:rPr>
          <w:rFonts w:ascii="Times New Roman" w:hAnsi="Times New Roman"/>
          <w:color w:val="000000"/>
          <w:sz w:val="24"/>
          <w:szCs w:val="24"/>
        </w:rPr>
        <w:t>Муниципальным</w:t>
      </w:r>
      <w:proofErr w:type="gramEnd"/>
    </w:p>
    <w:p w:rsidR="0031194E" w:rsidRPr="00A5128A" w:rsidRDefault="0031194E" w:rsidP="0031194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5128A">
        <w:rPr>
          <w:rFonts w:ascii="Times New Roman" w:hAnsi="Times New Roman"/>
          <w:color w:val="000000"/>
          <w:sz w:val="24"/>
          <w:szCs w:val="24"/>
        </w:rPr>
        <w:t>казенным дошкольным</w:t>
      </w:r>
    </w:p>
    <w:p w:rsidR="0031194E" w:rsidRPr="00A5128A" w:rsidRDefault="0031194E" w:rsidP="0031194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</w:t>
      </w:r>
      <w:r w:rsidRPr="00A5128A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A5128A">
        <w:rPr>
          <w:rFonts w:ascii="Times New Roman" w:hAnsi="Times New Roman"/>
          <w:color w:val="000000"/>
          <w:sz w:val="24"/>
          <w:szCs w:val="24"/>
        </w:rPr>
        <w:t xml:space="preserve">тельным учреждением </w:t>
      </w:r>
    </w:p>
    <w:p w:rsidR="0031194E" w:rsidRPr="00A5128A" w:rsidRDefault="0031194E" w:rsidP="0031194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Владимирским </w:t>
      </w:r>
      <w:r w:rsidRPr="00A5128A">
        <w:rPr>
          <w:rFonts w:ascii="Times New Roman" w:hAnsi="Times New Roman"/>
          <w:color w:val="000000"/>
          <w:sz w:val="24"/>
          <w:szCs w:val="24"/>
        </w:rPr>
        <w:t xml:space="preserve"> детским садом «Р</w:t>
      </w:r>
      <w:r>
        <w:rPr>
          <w:rFonts w:ascii="Times New Roman" w:hAnsi="Times New Roman"/>
          <w:color w:val="000000"/>
          <w:sz w:val="24"/>
          <w:szCs w:val="24"/>
        </w:rPr>
        <w:t>учее</w:t>
      </w:r>
      <w:r w:rsidRPr="00A5128A">
        <w:rPr>
          <w:rFonts w:ascii="Times New Roman" w:hAnsi="Times New Roman"/>
          <w:color w:val="000000"/>
          <w:sz w:val="24"/>
          <w:szCs w:val="24"/>
        </w:rPr>
        <w:t>к»</w:t>
      </w:r>
    </w:p>
    <w:p w:rsidR="0031194E" w:rsidRPr="00A5128A" w:rsidRDefault="0031194E" w:rsidP="0031194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2826CF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26CF">
        <w:rPr>
          <w:rFonts w:ascii="Times New Roman" w:hAnsi="Times New Roman"/>
          <w:color w:val="000000"/>
          <w:sz w:val="24"/>
          <w:szCs w:val="24"/>
        </w:rPr>
        <w:t>января</w:t>
      </w:r>
      <w:r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2826CF">
        <w:rPr>
          <w:rFonts w:ascii="Times New Roman" w:hAnsi="Times New Roman"/>
          <w:color w:val="000000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г</w:t>
      </w:r>
    </w:p>
    <w:p w:rsidR="0031194E" w:rsidRDefault="0031194E" w:rsidP="0031194E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_______________</w:t>
      </w:r>
      <w:proofErr w:type="spellStart"/>
      <w:r w:rsidRPr="00A5128A">
        <w:rPr>
          <w:rFonts w:ascii="Times New Roman" w:hAnsi="Times New Roman"/>
          <w:color w:val="000000"/>
          <w:sz w:val="24"/>
          <w:szCs w:val="24"/>
        </w:rPr>
        <w:t>А.В.Филатова</w:t>
      </w:r>
      <w:proofErr w:type="spellEnd"/>
    </w:p>
    <w:p w:rsidR="00A54797" w:rsidRDefault="00A54797" w:rsidP="00A54797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A54797" w:rsidRPr="007C4541" w:rsidRDefault="00A54797" w:rsidP="00A5479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4541">
        <w:rPr>
          <w:rFonts w:ascii="Times New Roman" w:hAnsi="Times New Roman"/>
          <w:b/>
          <w:color w:val="000000"/>
          <w:sz w:val="28"/>
          <w:szCs w:val="28"/>
        </w:rPr>
        <w:t>План работы</w:t>
      </w:r>
    </w:p>
    <w:p w:rsidR="00A54797" w:rsidRDefault="00A54797" w:rsidP="00A5479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4541">
        <w:rPr>
          <w:rFonts w:ascii="Times New Roman" w:hAnsi="Times New Roman"/>
          <w:b/>
          <w:color w:val="000000"/>
          <w:sz w:val="28"/>
          <w:szCs w:val="28"/>
        </w:rPr>
        <w:t xml:space="preserve">Рабочей группы по введению ФГОС </w:t>
      </w:r>
      <w:proofErr w:type="gramStart"/>
      <w:r w:rsidRPr="007C4541">
        <w:rPr>
          <w:rFonts w:ascii="Times New Roman" w:hAnsi="Times New Roman"/>
          <w:b/>
          <w:color w:val="000000"/>
          <w:sz w:val="28"/>
          <w:szCs w:val="28"/>
        </w:rPr>
        <w:t>ДО</w:t>
      </w:r>
      <w:proofErr w:type="gramEnd"/>
      <w:r w:rsidRPr="007C45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на 2015г.</w:t>
      </w:r>
    </w:p>
    <w:p w:rsidR="0031194E" w:rsidRPr="004279A3" w:rsidRDefault="0031194E" w:rsidP="00A547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37" w:type="dxa"/>
        <w:tblInd w:w="-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1865"/>
        <w:gridCol w:w="4253"/>
      </w:tblGrid>
      <w:tr w:rsidR="00A54797" w:rsidRPr="003D325E" w:rsidTr="00A54797">
        <w:tc>
          <w:tcPr>
            <w:tcW w:w="4119" w:type="dxa"/>
          </w:tcPr>
          <w:p w:rsidR="00A54797" w:rsidRPr="003D325E" w:rsidRDefault="00A54797" w:rsidP="00A547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325E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65" w:type="dxa"/>
          </w:tcPr>
          <w:p w:rsidR="00A54797" w:rsidRPr="003D325E" w:rsidRDefault="00A54797" w:rsidP="00A547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4253" w:type="dxa"/>
          </w:tcPr>
          <w:p w:rsidR="00A54797" w:rsidRPr="003D325E" w:rsidRDefault="00A54797" w:rsidP="00A547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325E">
              <w:rPr>
                <w:rFonts w:ascii="Times New Roman" w:hAnsi="Times New Roman"/>
                <w:b/>
                <w:sz w:val="28"/>
                <w:szCs w:val="28"/>
              </w:rPr>
              <w:t>Продукт</w:t>
            </w:r>
          </w:p>
        </w:tc>
      </w:tr>
      <w:tr w:rsidR="00A54797" w:rsidRPr="003D325E" w:rsidTr="00A54797">
        <w:trPr>
          <w:trHeight w:val="4252"/>
        </w:trPr>
        <w:tc>
          <w:tcPr>
            <w:tcW w:w="4119" w:type="dxa"/>
          </w:tcPr>
          <w:p w:rsidR="0031194E" w:rsidRDefault="0031194E" w:rsidP="00A547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4797" w:rsidRPr="001C3FAD" w:rsidRDefault="00A54797" w:rsidP="00A547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№ 1</w:t>
            </w:r>
          </w:p>
          <w:p w:rsidR="00A54797" w:rsidRDefault="00A54797" w:rsidP="00A54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плана работы Муниципального проекта по введению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базе МКДОУ </w:t>
            </w:r>
            <w:r w:rsidR="0031194E">
              <w:rPr>
                <w:rFonts w:ascii="Times New Roman" w:hAnsi="Times New Roman"/>
                <w:sz w:val="28"/>
                <w:szCs w:val="28"/>
              </w:rPr>
              <w:t xml:space="preserve">Владимирского </w:t>
            </w:r>
            <w:r>
              <w:rPr>
                <w:rFonts w:ascii="Times New Roman" w:hAnsi="Times New Roman"/>
                <w:sz w:val="28"/>
                <w:szCs w:val="28"/>
              </w:rPr>
              <w:t>детск</w:t>
            </w:r>
            <w:r w:rsidR="0031194E"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>
              <w:rPr>
                <w:rFonts w:ascii="Times New Roman" w:hAnsi="Times New Roman"/>
                <w:sz w:val="28"/>
                <w:szCs w:val="28"/>
              </w:rPr>
              <w:t>сад</w:t>
            </w:r>
            <w:r w:rsidR="0031194E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</w:t>
            </w:r>
            <w:r w:rsidR="0031194E">
              <w:rPr>
                <w:rFonts w:ascii="Times New Roman" w:hAnsi="Times New Roman"/>
                <w:sz w:val="28"/>
                <w:szCs w:val="28"/>
              </w:rPr>
              <w:t>учее</w:t>
            </w:r>
            <w:r>
              <w:rPr>
                <w:rFonts w:ascii="Times New Roman" w:hAnsi="Times New Roman"/>
                <w:sz w:val="28"/>
                <w:szCs w:val="28"/>
              </w:rPr>
              <w:t>к».</w:t>
            </w:r>
          </w:p>
          <w:p w:rsidR="00A54797" w:rsidRDefault="00A54797" w:rsidP="00A54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826CF">
              <w:rPr>
                <w:rFonts w:ascii="Times New Roman" w:hAnsi="Times New Roman"/>
                <w:sz w:val="28"/>
                <w:szCs w:val="28"/>
              </w:rPr>
              <w:t xml:space="preserve">Построение </w:t>
            </w:r>
            <w:proofErr w:type="spellStart"/>
            <w:r w:rsidR="002826CF"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="002826CF">
              <w:rPr>
                <w:rFonts w:ascii="Times New Roman" w:hAnsi="Times New Roman"/>
                <w:sz w:val="28"/>
                <w:szCs w:val="28"/>
              </w:rPr>
              <w:t>-образовательного процесса с использованием проектной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A54797" w:rsidRPr="003D325E" w:rsidRDefault="00A54797" w:rsidP="00A54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Самообследование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ДОУ уровня готовности введения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65" w:type="dxa"/>
          </w:tcPr>
          <w:p w:rsidR="0031194E" w:rsidRDefault="0031194E" w:rsidP="00A54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797" w:rsidRPr="003D325E" w:rsidRDefault="00A54797" w:rsidP="00A54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253" w:type="dxa"/>
          </w:tcPr>
          <w:p w:rsidR="0031194E" w:rsidRDefault="0031194E" w:rsidP="00A54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797" w:rsidRDefault="00A54797" w:rsidP="00A54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 МП.</w:t>
            </w:r>
          </w:p>
          <w:p w:rsidR="00A54797" w:rsidRDefault="00A54797" w:rsidP="00A54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797" w:rsidRDefault="00A54797" w:rsidP="00A54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797" w:rsidRDefault="00A54797" w:rsidP="00A54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797" w:rsidRDefault="00A54797" w:rsidP="00A54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797" w:rsidRDefault="00A54797" w:rsidP="00A54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797" w:rsidRDefault="00A54797" w:rsidP="00A54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797" w:rsidRDefault="00A54797" w:rsidP="00A54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797" w:rsidRDefault="00A54797" w:rsidP="00A54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797" w:rsidRDefault="00A54797" w:rsidP="00A54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797" w:rsidRPr="003D325E" w:rsidRDefault="00A54797" w:rsidP="00A54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54797" w:rsidRPr="003D325E" w:rsidTr="00A54797">
        <w:trPr>
          <w:trHeight w:val="1853"/>
        </w:trPr>
        <w:tc>
          <w:tcPr>
            <w:tcW w:w="4119" w:type="dxa"/>
          </w:tcPr>
          <w:p w:rsidR="00A54797" w:rsidRDefault="00A54797" w:rsidP="00A547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№2</w:t>
            </w:r>
          </w:p>
          <w:p w:rsidR="00A54797" w:rsidRPr="00A54797" w:rsidRDefault="00A54797" w:rsidP="00A54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развивающей предметно-пространственной среды в соответствии с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65" w:type="dxa"/>
          </w:tcPr>
          <w:p w:rsidR="00A54797" w:rsidRDefault="00A54797" w:rsidP="00A54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253" w:type="dxa"/>
          </w:tcPr>
          <w:p w:rsidR="00A54797" w:rsidRDefault="00A54797" w:rsidP="00A54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предметно-пространственной среды ДОУ.</w:t>
            </w:r>
          </w:p>
        </w:tc>
      </w:tr>
      <w:tr w:rsidR="00A54797" w:rsidRPr="003D325E" w:rsidTr="00A54797">
        <w:trPr>
          <w:trHeight w:val="2546"/>
        </w:trPr>
        <w:tc>
          <w:tcPr>
            <w:tcW w:w="4119" w:type="dxa"/>
          </w:tcPr>
          <w:p w:rsidR="00A54797" w:rsidRDefault="00A54797" w:rsidP="00A547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№3</w:t>
            </w:r>
          </w:p>
          <w:p w:rsidR="00A54797" w:rsidRDefault="00A54797" w:rsidP="00A54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Корректировка Основной программы ДОУ с учетом требований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4797" w:rsidRPr="00A54797" w:rsidRDefault="00A54797" w:rsidP="00A54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структуре и подходы в проектировании программы.</w:t>
            </w:r>
          </w:p>
        </w:tc>
        <w:tc>
          <w:tcPr>
            <w:tcW w:w="1865" w:type="dxa"/>
          </w:tcPr>
          <w:p w:rsidR="00A54797" w:rsidRDefault="00A54797" w:rsidP="00A54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253" w:type="dxa"/>
          </w:tcPr>
          <w:p w:rsidR="00A54797" w:rsidRDefault="00A54797" w:rsidP="00A54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заседания</w:t>
            </w:r>
          </w:p>
        </w:tc>
      </w:tr>
      <w:tr w:rsidR="00A54797" w:rsidRPr="003D325E" w:rsidTr="00A54797">
        <w:trPr>
          <w:trHeight w:val="2546"/>
        </w:trPr>
        <w:tc>
          <w:tcPr>
            <w:tcW w:w="4119" w:type="dxa"/>
          </w:tcPr>
          <w:p w:rsidR="00A54797" w:rsidRDefault="00A54797" w:rsidP="00A547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Заседание №4</w:t>
            </w:r>
          </w:p>
          <w:p w:rsidR="00A54797" w:rsidRDefault="00A54797" w:rsidP="00A54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 диагностика, как форма мониторинга образовательного процесса.</w:t>
            </w:r>
          </w:p>
          <w:p w:rsidR="00A54797" w:rsidRPr="00A54797" w:rsidRDefault="00A54797" w:rsidP="00A54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положения о мониторинге образовательного процесса.</w:t>
            </w:r>
          </w:p>
        </w:tc>
        <w:tc>
          <w:tcPr>
            <w:tcW w:w="1865" w:type="dxa"/>
          </w:tcPr>
          <w:p w:rsidR="00A54797" w:rsidRDefault="00A54797" w:rsidP="00A54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253" w:type="dxa"/>
          </w:tcPr>
          <w:p w:rsidR="00A54797" w:rsidRDefault="00A54797" w:rsidP="00A54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о мониторинге образовательного процесса в ДОУ</w:t>
            </w:r>
          </w:p>
        </w:tc>
      </w:tr>
      <w:tr w:rsidR="00A54797" w:rsidRPr="003D325E" w:rsidTr="00A54797">
        <w:trPr>
          <w:trHeight w:val="1265"/>
        </w:trPr>
        <w:tc>
          <w:tcPr>
            <w:tcW w:w="4119" w:type="dxa"/>
          </w:tcPr>
          <w:p w:rsidR="00A54797" w:rsidRDefault="00A54797" w:rsidP="00A547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№5</w:t>
            </w:r>
          </w:p>
          <w:p w:rsidR="00A54797" w:rsidRPr="00A54797" w:rsidRDefault="00A54797" w:rsidP="00A54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Роль ИКТ в реализации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865" w:type="dxa"/>
          </w:tcPr>
          <w:p w:rsidR="00A54797" w:rsidRDefault="00A54797" w:rsidP="00A54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253" w:type="dxa"/>
          </w:tcPr>
          <w:p w:rsidR="00A54797" w:rsidRDefault="00A54797" w:rsidP="00A54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страничек педагогов на сайте ДОУ</w:t>
            </w:r>
          </w:p>
        </w:tc>
      </w:tr>
      <w:tr w:rsidR="00A54797" w:rsidRPr="003D325E" w:rsidTr="00A54797">
        <w:trPr>
          <w:trHeight w:val="1265"/>
        </w:trPr>
        <w:tc>
          <w:tcPr>
            <w:tcW w:w="4119" w:type="dxa"/>
          </w:tcPr>
          <w:p w:rsidR="00A54797" w:rsidRDefault="00A54797" w:rsidP="00A547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№6</w:t>
            </w:r>
          </w:p>
          <w:p w:rsidR="00A54797" w:rsidRDefault="00A54797" w:rsidP="00A54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работы дорожной карты и выявление результативности изучения ФГОС.</w:t>
            </w:r>
          </w:p>
          <w:p w:rsidR="00A54797" w:rsidRDefault="00A54797" w:rsidP="00A54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Самообследовани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ДОУ о введении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4797" w:rsidRPr="00A54797" w:rsidRDefault="00A54797" w:rsidP="00A54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Информированность родителей о введении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65" w:type="dxa"/>
          </w:tcPr>
          <w:p w:rsidR="00A54797" w:rsidRDefault="00A54797" w:rsidP="00A54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253" w:type="dxa"/>
          </w:tcPr>
          <w:p w:rsidR="00A54797" w:rsidRDefault="00A54797" w:rsidP="00A54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A54797" w:rsidRDefault="00A54797" w:rsidP="00A54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797" w:rsidRDefault="00A54797" w:rsidP="00A54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797" w:rsidRDefault="00A54797" w:rsidP="00A54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797" w:rsidRDefault="00A54797" w:rsidP="00A54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4797" w:rsidRDefault="00A54797" w:rsidP="00A54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информации на сайте</w:t>
            </w:r>
          </w:p>
        </w:tc>
      </w:tr>
    </w:tbl>
    <w:p w:rsidR="00AF686F" w:rsidRDefault="00AF686F" w:rsidP="00A54797"/>
    <w:sectPr w:rsidR="00AF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4797"/>
    <w:rsid w:val="002826CF"/>
    <w:rsid w:val="0031194E"/>
    <w:rsid w:val="00A54797"/>
    <w:rsid w:val="00A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Ручеёк</cp:lastModifiedBy>
  <cp:revision>5</cp:revision>
  <cp:lastPrinted>2015-04-08T10:16:00Z</cp:lastPrinted>
  <dcterms:created xsi:type="dcterms:W3CDTF">2015-03-16T16:00:00Z</dcterms:created>
  <dcterms:modified xsi:type="dcterms:W3CDTF">2015-04-08T10:17:00Z</dcterms:modified>
</cp:coreProperties>
</file>